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E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A03371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 xml:space="preserve">Рабочая программа по ОБЖ 8 класс составлена на основе ФКГОС по ОБЖ (приказ Министерства образования РФ от 05.03.2004 г. № 1809), примерной учебной программы курса «Основы безопасности жизнедеятельности» для образовательных учреждений среднего (полного) общего образования, программы: Смирнов А.Т., Хренников Б.О. Программы образовательных учреждений. Основы безопасности жизнедеятельности. Комплексная программа 5-11 классы / под общ. ред. А.Т. Смирнова. – М.: Просвещение, 2009. </w:t>
      </w:r>
    </w:p>
    <w:p w:rsidR="00A03371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>Настоящая программа конкретизирует содержание предметных тем образовательного стандарта, дает последовательность изучения тем и разделов предмета ОБЖ с учетом межпредметных и внутрипредметных связей, логики учебного процесса, возрастных особенностей учащихся, является основой для определения перечня учебного оборудования и приборов, необходимых для качественной организации учебного процесса. Предлагаемая программа рассчитана на изучение курса «Основы безопасности жизнедеяте</w:t>
      </w:r>
      <w:r w:rsidR="00A03371">
        <w:rPr>
          <w:rFonts w:ascii="Times New Roman" w:hAnsi="Times New Roman" w:cs="Times New Roman"/>
          <w:sz w:val="28"/>
          <w:szCs w:val="28"/>
        </w:rPr>
        <w:t>льности» в 8 классе в течение 35</w:t>
      </w:r>
      <w:r w:rsidRPr="00B72BBE">
        <w:rPr>
          <w:rFonts w:ascii="Times New Roman" w:hAnsi="Times New Roman" w:cs="Times New Roman"/>
          <w:sz w:val="28"/>
          <w:szCs w:val="28"/>
        </w:rPr>
        <w:t xml:space="preserve"> часов учебного времени. Количество учебных часов в неделю – 1. 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минимумом знаний в чрезвычайных ситуациях. </w:t>
      </w:r>
    </w:p>
    <w:p w:rsidR="00A03371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 xml:space="preserve">Минимум содержания образования определяется следующими основными содержательными линиями: иметь необходимые знания по предупреждению и ликвидации чрезвычайных ситуаций; безопасное поведение в криминогенных ситуациях; правильная оценка ситуации при пожаре и взрыве; основные мероприятия гражданской обороны в мирное время; правила поведения при авариях на химических производствах, на радиационно-опасных объектах; при гидродинамических авариях; </w:t>
      </w:r>
      <w:r w:rsidRPr="00B72BBE">
        <w:rPr>
          <w:rFonts w:ascii="Times New Roman" w:hAnsi="Times New Roman" w:cs="Times New Roman"/>
          <w:sz w:val="28"/>
          <w:szCs w:val="28"/>
        </w:rPr>
        <w:lastRenderedPageBreak/>
        <w:t>предупреждении травм в старшем школьном возрасте, продолжается изучение вопросов, связанных с основами оказания первой медицинской помощи, более глубокое ознакомление с индивидуальной системой здорового образа жизни; правила безопасного поведения на улицах и дорогах. Учебные темы распределены с учетом возраста. Все эти знания должны помочь учащимся в обеспечении сохранности жизни и здоровья. Цели и задачи курса:  Освоение знаний по предупреждению и ликвидации чрезвычайных ситуаций во время аварий и катастроф техногенного характера, пожаров и взрывов;  Знание основных мероприятий гражданской обороны по защите населения, проводимые в мирное время;  Изучение правил поведения во время аварий с выбросом сильнодействующих</w:t>
      </w:r>
      <w:r w:rsidR="00A03371">
        <w:rPr>
          <w:rFonts w:ascii="Times New Roman" w:hAnsi="Times New Roman" w:cs="Times New Roman"/>
          <w:sz w:val="28"/>
          <w:szCs w:val="28"/>
        </w:rPr>
        <w:t xml:space="preserve"> </w:t>
      </w:r>
      <w:r w:rsidRPr="00B72BBE">
        <w:rPr>
          <w:rFonts w:ascii="Times New Roman" w:hAnsi="Times New Roman" w:cs="Times New Roman"/>
          <w:sz w:val="28"/>
          <w:szCs w:val="28"/>
        </w:rPr>
        <w:t xml:space="preserve">ядовитых и радиоактивных веществ; правила поведения во время гидродинамических авариях;  Ознакомление с правилами безопасного поведения в криминогенных ситуациях;  Изучение правил поведения школьников для предупреждения причин травматизма;  Изучение и освоение основ медицинских знаний и правил оказания первой медицинской помощи, основ здорового образа жизни;  Знание основных правил дорожного движения. Главная задача курса 8 класса – дать учащимся знания, умения, навыки выживания в различных жизненных ситуациях. Общая характеристика учебного предмета Курс предназначен для: </w:t>
      </w:r>
    </w:p>
    <w:p w:rsidR="00A03371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 xml:space="preserve">1. Формирования у учащихся основных понятий об опасных и чрезвычайных ситуациях в повседневной жизни, об их последствиях для здоровья и жизни человека. </w:t>
      </w:r>
    </w:p>
    <w:p w:rsidR="00A03371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 xml:space="preserve">2. Выработки у них сознательного и ответственного отношения к личной безопасности, безопасности окружающих. </w:t>
      </w:r>
    </w:p>
    <w:p w:rsidR="00123AFB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lastRenderedPageBreak/>
        <w:t xml:space="preserve">3. Приобретения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возможностей. </w:t>
      </w:r>
    </w:p>
    <w:p w:rsidR="00123AFB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>4. Формирование у учащихся антиэкстремистского и антитеррористического поведения, отрицательного отношения к приѐму психоактивных веществ, в том числе наркотиков. В ходе изложения учебного материала используются активные методы обучения:  Урок, сочетающий урок с объяснением;  Вопросы и задания, помогающие овладеть методами логического мышления, опытом творческой деятельности и выполняющие функцию закрепления знаний;  Фронтальная, групповая и индивидуальная организация познавательной деятельности;  Лекция с элементами беседы;  Работа с документами;  Пересказывание текста учебника в связной монологической форме;  Раскрывать содержание иллюстраций.</w:t>
      </w:r>
    </w:p>
    <w:p w:rsidR="00123AFB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 xml:space="preserve"> Структура курса «Основы безопасности жизнедеятельности» включает в себя два модуля </w:t>
      </w:r>
    </w:p>
    <w:p w:rsidR="00123AFB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 xml:space="preserve">1. Основы безопасности личности, общества и государства. </w:t>
      </w:r>
    </w:p>
    <w:p w:rsidR="00123AFB" w:rsidRDefault="00B72BBE" w:rsidP="00123AF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72BBE">
        <w:rPr>
          <w:rFonts w:ascii="Times New Roman" w:hAnsi="Times New Roman" w:cs="Times New Roman"/>
          <w:sz w:val="28"/>
          <w:szCs w:val="28"/>
        </w:rPr>
        <w:t xml:space="preserve">2. Основы медицинских знаний и здорового образа жизни. </w:t>
      </w:r>
    </w:p>
    <w:p w:rsidR="00666A70" w:rsidRDefault="00B72BBE" w:rsidP="00123AFB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BBE">
        <w:rPr>
          <w:rFonts w:ascii="Times New Roman" w:hAnsi="Times New Roman" w:cs="Times New Roman"/>
          <w:sz w:val="28"/>
          <w:szCs w:val="28"/>
        </w:rPr>
        <w:t>УМК: Программы общеобразовательных учреждений «Основы безопасности жизнедеятельности» 1-11 классы. Под общей редакцией А.Т. Смирнова. Москва «Просвещение» 2011г. Учебник – Основы безопасности жизнедеятельности. 8 класс. А.Т.Смирнов Б.О.Хренников. Москва «Просвещение» 2010г. Тематический контроль по ОБЖ. Е.И. Тупикин «Интеллект-центр» Москва 2005г</w:t>
      </w:r>
    </w:p>
    <w:sectPr w:rsidR="00666A70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E6" w:rsidRDefault="00B521E6" w:rsidP="00EB7A7F">
      <w:pPr>
        <w:spacing w:after="0" w:line="240" w:lineRule="auto"/>
      </w:pPr>
      <w:r>
        <w:separator/>
      </w:r>
    </w:p>
  </w:endnote>
  <w:endnote w:type="continuationSeparator" w:id="1">
    <w:p w:rsidR="00B521E6" w:rsidRDefault="00B521E6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E6" w:rsidRDefault="00B521E6" w:rsidP="00EB7A7F">
      <w:pPr>
        <w:spacing w:after="0" w:line="240" w:lineRule="auto"/>
      </w:pPr>
      <w:r>
        <w:separator/>
      </w:r>
    </w:p>
  </w:footnote>
  <w:footnote w:type="continuationSeparator" w:id="1">
    <w:p w:rsidR="00B521E6" w:rsidRDefault="00B521E6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3DC"/>
    <w:multiLevelType w:val="multilevel"/>
    <w:tmpl w:val="62A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75FAD"/>
    <w:multiLevelType w:val="multilevel"/>
    <w:tmpl w:val="98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23AFB"/>
    <w:rsid w:val="00130AB3"/>
    <w:rsid w:val="00142874"/>
    <w:rsid w:val="001627BF"/>
    <w:rsid w:val="00192D44"/>
    <w:rsid w:val="00196CDB"/>
    <w:rsid w:val="001D7A27"/>
    <w:rsid w:val="00251882"/>
    <w:rsid w:val="00272D36"/>
    <w:rsid w:val="00284C65"/>
    <w:rsid w:val="00292D69"/>
    <w:rsid w:val="0029340F"/>
    <w:rsid w:val="00307FBC"/>
    <w:rsid w:val="003325A8"/>
    <w:rsid w:val="00346AEA"/>
    <w:rsid w:val="00397425"/>
    <w:rsid w:val="003E3353"/>
    <w:rsid w:val="003F3F19"/>
    <w:rsid w:val="004031AB"/>
    <w:rsid w:val="00444378"/>
    <w:rsid w:val="004F3DA2"/>
    <w:rsid w:val="00583023"/>
    <w:rsid w:val="005B0EE1"/>
    <w:rsid w:val="005D51D7"/>
    <w:rsid w:val="005E2709"/>
    <w:rsid w:val="005F2967"/>
    <w:rsid w:val="0064204E"/>
    <w:rsid w:val="006B224D"/>
    <w:rsid w:val="007010CC"/>
    <w:rsid w:val="00707F8C"/>
    <w:rsid w:val="00772B6F"/>
    <w:rsid w:val="007C286B"/>
    <w:rsid w:val="007F3262"/>
    <w:rsid w:val="0082332A"/>
    <w:rsid w:val="00845E08"/>
    <w:rsid w:val="0085460C"/>
    <w:rsid w:val="00885449"/>
    <w:rsid w:val="00893048"/>
    <w:rsid w:val="00900EA2"/>
    <w:rsid w:val="00913AFC"/>
    <w:rsid w:val="00945904"/>
    <w:rsid w:val="009928FD"/>
    <w:rsid w:val="009A6C07"/>
    <w:rsid w:val="009C703C"/>
    <w:rsid w:val="00A02C83"/>
    <w:rsid w:val="00A03371"/>
    <w:rsid w:val="00A270B7"/>
    <w:rsid w:val="00A642FE"/>
    <w:rsid w:val="00A878B4"/>
    <w:rsid w:val="00A914C0"/>
    <w:rsid w:val="00A9767D"/>
    <w:rsid w:val="00AF3EA7"/>
    <w:rsid w:val="00AF6516"/>
    <w:rsid w:val="00B066BD"/>
    <w:rsid w:val="00B521E6"/>
    <w:rsid w:val="00B72BBE"/>
    <w:rsid w:val="00B93473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2017-12-14T09:36:00Z</dcterms:created>
  <dcterms:modified xsi:type="dcterms:W3CDTF">2017-12-14T09:36:00Z</dcterms:modified>
</cp:coreProperties>
</file>