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85" w:rsidRPr="00943C79" w:rsidRDefault="00D56D85" w:rsidP="007308EE">
      <w:pPr>
        <w:pStyle w:val="Style1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943C79">
        <w:rPr>
          <w:rStyle w:val="FontStyle11"/>
          <w:sz w:val="28"/>
          <w:szCs w:val="28"/>
        </w:rPr>
        <w:t>Аннотация к рабочей программе</w:t>
      </w:r>
    </w:p>
    <w:p w:rsidR="00D56D85" w:rsidRPr="000F2B21" w:rsidRDefault="00D56D85" w:rsidP="007308EE">
      <w:pPr>
        <w:pStyle w:val="Style1"/>
        <w:widowControl/>
        <w:spacing w:line="240" w:lineRule="auto"/>
        <w:jc w:val="center"/>
        <w:rPr>
          <w:rStyle w:val="FontStyle11"/>
          <w:sz w:val="24"/>
          <w:szCs w:val="24"/>
        </w:rPr>
      </w:pPr>
    </w:p>
    <w:p w:rsidR="00D56D85" w:rsidRPr="000F2B21" w:rsidRDefault="00D56D85" w:rsidP="007308EE">
      <w:pPr>
        <w:pStyle w:val="Style1"/>
        <w:widowControl/>
        <w:spacing w:line="240" w:lineRule="auto"/>
        <w:rPr>
          <w:rStyle w:val="FontStyle11"/>
          <w:b/>
          <w:sz w:val="24"/>
          <w:szCs w:val="24"/>
        </w:rPr>
      </w:pPr>
      <w:r w:rsidRPr="000F2B21">
        <w:rPr>
          <w:rStyle w:val="FontStyle11"/>
          <w:sz w:val="24"/>
          <w:szCs w:val="24"/>
        </w:rPr>
        <w:t xml:space="preserve">Предмет  </w:t>
      </w:r>
      <w:r w:rsidR="00943C79" w:rsidRPr="00943C79">
        <w:rPr>
          <w:rStyle w:val="FontStyle11"/>
          <w:sz w:val="24"/>
          <w:szCs w:val="24"/>
          <w:u w:val="single"/>
        </w:rPr>
        <w:t>ИЗОБРАЗИТЕЛЬНОЕ ИСКУССТВО</w:t>
      </w:r>
      <w:r w:rsidR="00943C79" w:rsidRPr="000F2B21">
        <w:rPr>
          <w:rStyle w:val="FontStyle11"/>
          <w:b/>
          <w:sz w:val="24"/>
          <w:szCs w:val="24"/>
        </w:rPr>
        <w:t xml:space="preserve"> </w:t>
      </w:r>
    </w:p>
    <w:p w:rsidR="00D56D85" w:rsidRPr="000F2B21" w:rsidRDefault="00DC5DDF" w:rsidP="007308EE">
      <w:pPr>
        <w:pStyle w:val="Style1"/>
        <w:widowControl/>
        <w:spacing w:line="240" w:lineRule="auto"/>
        <w:rPr>
          <w:rStyle w:val="FontStyle11"/>
          <w:b/>
          <w:sz w:val="24"/>
          <w:szCs w:val="24"/>
        </w:rPr>
      </w:pPr>
      <w:r>
        <w:rPr>
          <w:rStyle w:val="FontStyle11"/>
          <w:sz w:val="24"/>
          <w:szCs w:val="24"/>
        </w:rPr>
        <w:t>Класс 1-4</w:t>
      </w:r>
      <w:r w:rsidR="00D56D85" w:rsidRPr="000F2B21">
        <w:rPr>
          <w:rStyle w:val="FontStyle11"/>
          <w:sz w:val="24"/>
          <w:szCs w:val="24"/>
        </w:rPr>
        <w:t xml:space="preserve"> </w:t>
      </w:r>
    </w:p>
    <w:tbl>
      <w:tblPr>
        <w:tblW w:w="10672" w:type="dxa"/>
        <w:tblCellMar>
          <w:left w:w="40" w:type="dxa"/>
          <w:right w:w="40" w:type="dxa"/>
        </w:tblCellMar>
        <w:tblLook w:val="0000"/>
      </w:tblPr>
      <w:tblGrid>
        <w:gridCol w:w="3384"/>
        <w:gridCol w:w="7288"/>
      </w:tblGrid>
      <w:tr w:rsidR="00D56D85" w:rsidRPr="000F2B21" w:rsidTr="00943C79">
        <w:trPr>
          <w:trHeight w:val="25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D56D85" w:rsidRPr="000F2B21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а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 xml:space="preserve">чального общего образования (утвержден </w:t>
            </w:r>
            <w:hyperlink r:id="rId5"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приказом Министерства </w:t>
              </w:r>
              <w:proofErr w:type="gramStart"/>
              <w:r w:rsidRPr="000F2B21">
                <w:rPr>
                  <w:rFonts w:ascii="Times New Roman" w:hAnsi="Times New Roman"/>
                  <w:sz w:val="24"/>
                  <w:szCs w:val="24"/>
                  <w:u w:val="single"/>
                </w:rPr>
                <w:t>образовани</w:t>
              </w:r>
            </w:hyperlink>
            <w:r w:rsidRPr="000F2B21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proofErr w:type="gramEnd"/>
            <w:r w:rsidRPr="000F2B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науки РФ от 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06.10.2009 г. пр. №373);</w:t>
            </w:r>
          </w:p>
          <w:p w:rsidR="00D56D85" w:rsidRPr="000F2B21" w:rsidRDefault="00D56D85" w:rsidP="007308E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о</w:t>
            </w:r>
            <w:r w:rsidR="001A3D6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 w:rsidR="00FE6F5A">
              <w:rPr>
                <w:rFonts w:ascii="Times New Roman" w:hAnsi="Times New Roman"/>
                <w:sz w:val="24"/>
                <w:szCs w:val="24"/>
              </w:rPr>
              <w:t>НО</w:t>
            </w:r>
            <w:r w:rsidR="001A3D6D">
              <w:rPr>
                <w:rFonts w:ascii="Times New Roman" w:hAnsi="Times New Roman"/>
                <w:sz w:val="24"/>
                <w:szCs w:val="24"/>
              </w:rPr>
              <w:t xml:space="preserve">У  </w:t>
            </w:r>
            <w:r w:rsidR="00FE6F5A">
              <w:rPr>
                <w:rFonts w:ascii="Times New Roman" w:hAnsi="Times New Roman"/>
                <w:sz w:val="24"/>
                <w:szCs w:val="24"/>
              </w:rPr>
              <w:t>специализированная гимназия «Аврора»</w:t>
            </w:r>
            <w:r w:rsidR="001A3D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6D85" w:rsidRPr="00404E29" w:rsidRDefault="001A3D6D" w:rsidP="00943C7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Авторские</w:t>
            </w:r>
            <w:r w:rsidR="00D56D85" w:rsidRPr="000F2B21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ограммы</w:t>
            </w:r>
            <w:r w:rsidR="00D56D85" w:rsidRPr="000F2B21">
              <w:rPr>
                <w:rFonts w:ascii="Times New Roman" w:hAnsi="Times New Roman"/>
                <w:sz w:val="24"/>
                <w:szCs w:val="24"/>
              </w:rPr>
              <w:t>, разработан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Б.М.Неменским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грамма изобрази</w:t>
            </w:r>
            <w:r w:rsidR="00404E29">
              <w:rPr>
                <w:rFonts w:ascii="Times New Roman" w:hAnsi="Times New Roman"/>
                <w:sz w:val="24"/>
                <w:szCs w:val="24"/>
              </w:rPr>
              <w:t>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» Просвещение 2014</w:t>
            </w:r>
            <w:r w:rsidR="00FE6F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6D85" w:rsidRPr="000F2B21" w:rsidTr="008133C0">
        <w:trPr>
          <w:trHeight w:val="259"/>
        </w:trPr>
        <w:tc>
          <w:tcPr>
            <w:tcW w:w="10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</w:tr>
      <w:tr w:rsidR="00D56D85" w:rsidRPr="000F2B21" w:rsidTr="00475BBA">
        <w:trPr>
          <w:trHeight w:val="2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BBA" w:rsidRPr="00475BBA" w:rsidRDefault="00693655" w:rsidP="00475BBA">
            <w:pPr>
              <w:pStyle w:val="1"/>
              <w:spacing w:before="0" w:after="0"/>
              <w:ind w:right="63"/>
              <w:rPr>
                <w:rStyle w:val="FontStyle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horzAnchor="margin" w:tblpY="33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08"/>
            </w:tblGrid>
            <w:tr w:rsidR="00475BBA" w:rsidRPr="003627EB" w:rsidTr="001145BF">
              <w:trPr>
                <w:trHeight w:val="266"/>
              </w:trPr>
              <w:tc>
                <w:tcPr>
                  <w:tcW w:w="0" w:type="auto"/>
                </w:tcPr>
                <w:p w:rsidR="00475BBA" w:rsidRDefault="00475BBA" w:rsidP="00475BBA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Неменская</w:t>
                  </w:r>
                  <w:proofErr w:type="spellEnd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 xml:space="preserve"> Л. А. / Под. </w:t>
                  </w:r>
                  <w:proofErr w:type="spellStart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ред</w:t>
                  </w:r>
                  <w:proofErr w:type="gramStart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.Н</w:t>
                  </w:r>
                  <w:proofErr w:type="gramEnd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еменского</w:t>
                  </w:r>
                  <w:proofErr w:type="spellEnd"/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 xml:space="preserve"> Б.М. Изобразительное и</w:t>
                  </w:r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3627EB">
                    <w:rPr>
                      <w:rFonts w:ascii="Times New Roman" w:hAnsi="Times New Roman"/>
                      <w:sz w:val="24"/>
                      <w:szCs w:val="24"/>
                    </w:rPr>
                    <w:t>кусство. Ты изображаешь, украшаешь и строишь. 1 класс.2017 гг.</w:t>
                  </w:r>
                </w:p>
                <w:p w:rsidR="00475BBA" w:rsidRDefault="00475BBA" w:rsidP="00475BBA">
                  <w:pPr>
                    <w:pStyle w:val="3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>Неменская</w:t>
                  </w:r>
                  <w:proofErr w:type="spellEnd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 xml:space="preserve"> Л. А. / Под. </w:t>
                  </w:r>
                  <w:proofErr w:type="spellStart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>ред</w:t>
                  </w:r>
                  <w:proofErr w:type="gramStart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>.Н</w:t>
                  </w:r>
                  <w:proofErr w:type="gramEnd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>еменского</w:t>
                  </w:r>
                  <w:proofErr w:type="spellEnd"/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 xml:space="preserve"> Б.М. </w:t>
                  </w:r>
                  <w:hyperlink r:id="rId6" w:tgtFrame="_blank" w:history="1">
                    <w:r w:rsidRPr="00943C79">
                      <w:rPr>
                        <w:b w:val="0"/>
                        <w:sz w:val="24"/>
                        <w:szCs w:val="24"/>
                      </w:rPr>
                      <w:t>Изобразительное и</w:t>
                    </w:r>
                    <w:r w:rsidRPr="00943C79">
                      <w:rPr>
                        <w:b w:val="0"/>
                        <w:sz w:val="24"/>
                        <w:szCs w:val="24"/>
                      </w:rPr>
                      <w:t>с</w:t>
                    </w:r>
                    <w:r w:rsidRPr="00943C79">
                      <w:rPr>
                        <w:b w:val="0"/>
                        <w:sz w:val="24"/>
                        <w:szCs w:val="24"/>
                      </w:rPr>
                      <w:t>кусство. Искусство и ты. 2 класс.</w:t>
                    </w:r>
                  </w:hyperlink>
                  <w:r w:rsidRPr="00943C79">
                    <w:rPr>
                      <w:b w:val="0"/>
                      <w:bCs w:val="0"/>
                      <w:sz w:val="24"/>
                      <w:szCs w:val="24"/>
                    </w:rPr>
                    <w:t xml:space="preserve"> 2016 г.</w:t>
                  </w:r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</w:p>
                <w:p w:rsidR="00475BBA" w:rsidRDefault="00475BBA" w:rsidP="00475BBA">
                  <w:pPr>
                    <w:pStyle w:val="3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Горяева Н.А., </w:t>
                  </w:r>
                  <w:proofErr w:type="spellStart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Неменская</w:t>
                  </w:r>
                  <w:proofErr w:type="spellEnd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 Л.А. и др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>.</w:t>
                  </w:r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 . / Под. </w:t>
                  </w:r>
                  <w:proofErr w:type="spellStart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ред</w:t>
                  </w:r>
                  <w:proofErr w:type="gramStart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.Н</w:t>
                  </w:r>
                  <w:proofErr w:type="gramEnd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еменского</w:t>
                  </w:r>
                  <w:proofErr w:type="spellEnd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 Б.М. Изобразительное искусство. Искусство вокруг нас. 3 класс.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2016</w:t>
                  </w:r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 .</w:t>
                  </w:r>
                </w:p>
                <w:p w:rsidR="00475BBA" w:rsidRPr="00693655" w:rsidRDefault="00475BBA" w:rsidP="00475BBA">
                  <w:pPr>
                    <w:pStyle w:val="3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4"/>
                      <w:szCs w:val="24"/>
                    </w:rPr>
                    <w:t>Неменская</w:t>
                  </w:r>
                  <w:proofErr w:type="spellEnd"/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Л.А./ </w:t>
                  </w:r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Под ред. </w:t>
                  </w:r>
                  <w:proofErr w:type="spellStart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>Неменского</w:t>
                  </w:r>
                  <w:proofErr w:type="spellEnd"/>
                  <w:r w:rsidRPr="00693655">
                    <w:rPr>
                      <w:b w:val="0"/>
                      <w:bCs w:val="0"/>
                      <w:sz w:val="24"/>
                      <w:szCs w:val="24"/>
                    </w:rPr>
                    <w:t xml:space="preserve"> Б.М.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693655">
                      <w:rPr>
                        <w:b w:val="0"/>
                        <w:sz w:val="24"/>
                        <w:szCs w:val="24"/>
                      </w:rPr>
                      <w:t>Изобразительное и</w:t>
                    </w:r>
                    <w:r>
                      <w:rPr>
                        <w:b w:val="0"/>
                        <w:sz w:val="24"/>
                        <w:szCs w:val="24"/>
                      </w:rPr>
                      <w:t>с</w:t>
                    </w:r>
                    <w:r w:rsidRPr="00693655">
                      <w:rPr>
                        <w:b w:val="0"/>
                        <w:sz w:val="24"/>
                        <w:szCs w:val="24"/>
                      </w:rPr>
                      <w:t xml:space="preserve">кусство. 4 класс. </w:t>
                    </w:r>
                    <w:r>
                      <w:rPr>
                        <w:b w:val="0"/>
                        <w:sz w:val="24"/>
                        <w:szCs w:val="24"/>
                      </w:rPr>
                      <w:t>2016</w:t>
                    </w:r>
                    <w:r w:rsidRPr="00693655">
                      <w:rPr>
                        <w:b w:val="0"/>
                        <w:sz w:val="24"/>
                        <w:szCs w:val="24"/>
                      </w:rPr>
                      <w:t> </w:t>
                    </w:r>
                  </w:hyperlink>
                  <w:hyperlink r:id="rId8" w:history="1"/>
                </w:p>
              </w:tc>
            </w:tr>
          </w:tbl>
          <w:p w:rsidR="00CC2FAA" w:rsidRPr="00475BBA" w:rsidRDefault="00CC2FAA" w:rsidP="00475BBA">
            <w:pPr>
              <w:pStyle w:val="1"/>
              <w:spacing w:before="0" w:after="0"/>
              <w:ind w:right="63"/>
              <w:rPr>
                <w:rStyle w:val="FontStyle11"/>
                <w:sz w:val="16"/>
                <w:szCs w:val="16"/>
              </w:rPr>
            </w:pPr>
          </w:p>
        </w:tc>
      </w:tr>
      <w:tr w:rsidR="00D56D85" w:rsidRPr="000F2B21" w:rsidTr="008133C0">
        <w:trPr>
          <w:trHeight w:val="1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spacing w:val="1"/>
                <w:shd w:val="clear" w:color="auto" w:fill="FFFFFF"/>
              </w:rPr>
              <w:t>Основные задачи реализации содержания предметной обла</w:t>
            </w:r>
            <w:r w:rsidRPr="000F2B21">
              <w:rPr>
                <w:spacing w:val="1"/>
                <w:shd w:val="clear" w:color="auto" w:fill="FFFFFF"/>
              </w:rPr>
              <w:t>с</w:t>
            </w:r>
            <w:r w:rsidRPr="000F2B21">
              <w:rPr>
                <w:spacing w:val="1"/>
                <w:shd w:val="clear" w:color="auto" w:fill="FFFFFF"/>
              </w:rPr>
              <w:t>ти «Изобразительное искусс</w:t>
            </w:r>
            <w:r w:rsidRPr="000F2B21">
              <w:rPr>
                <w:spacing w:val="1"/>
                <w:shd w:val="clear" w:color="auto" w:fill="FFFFFF"/>
              </w:rPr>
              <w:t>т</w:t>
            </w:r>
            <w:r w:rsidRPr="000F2B21">
              <w:rPr>
                <w:spacing w:val="1"/>
                <w:shd w:val="clear" w:color="auto" w:fill="FFFFFF"/>
              </w:rPr>
              <w:t>во»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8EE" w:rsidRPr="000F2B21" w:rsidRDefault="00602951" w:rsidP="007308EE">
            <w:pPr>
              <w:pStyle w:val="a6"/>
              <w:spacing w:after="0" w:line="240" w:lineRule="auto"/>
              <w:ind w:left="54"/>
              <w:jc w:val="both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- </w:t>
            </w:r>
            <w:r w:rsidR="00933CA8">
              <w:rPr>
                <w:rStyle w:val="FontStyle11"/>
                <w:sz w:val="24"/>
                <w:szCs w:val="24"/>
              </w:rPr>
              <w:t>совершенствование эмоционально – образного восприятия прои</w:t>
            </w:r>
            <w:r w:rsidR="00933CA8">
              <w:rPr>
                <w:rStyle w:val="FontStyle11"/>
                <w:sz w:val="24"/>
                <w:szCs w:val="24"/>
              </w:rPr>
              <w:t>з</w:t>
            </w:r>
            <w:r w:rsidR="00933CA8">
              <w:rPr>
                <w:rStyle w:val="FontStyle11"/>
                <w:sz w:val="24"/>
                <w:szCs w:val="24"/>
              </w:rPr>
              <w:t>ведений искусства и окружающего мира</w:t>
            </w:r>
            <w:r w:rsidR="000A26E4">
              <w:rPr>
                <w:rStyle w:val="FontStyle11"/>
                <w:sz w:val="24"/>
                <w:szCs w:val="24"/>
              </w:rPr>
              <w:t>;</w:t>
            </w:r>
          </w:p>
          <w:p w:rsidR="00602951" w:rsidRPr="000F2B21" w:rsidRDefault="00602951" w:rsidP="007308EE">
            <w:pPr>
              <w:pStyle w:val="a6"/>
              <w:spacing w:after="0" w:line="240" w:lineRule="auto"/>
              <w:ind w:left="54"/>
              <w:jc w:val="both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-</w:t>
            </w:r>
            <w:r w:rsidR="00933CA8">
              <w:rPr>
                <w:rStyle w:val="FontStyle11"/>
                <w:sz w:val="24"/>
                <w:szCs w:val="24"/>
              </w:rPr>
              <w:t>развитие способности видеть проявление художественной культуры в реальной жизни (музеи, архитектура, дизайн, скульптура и др.)</w:t>
            </w:r>
            <w:r w:rsidRPr="000F2B21">
              <w:rPr>
                <w:rStyle w:val="FontStyle11"/>
                <w:sz w:val="24"/>
                <w:szCs w:val="24"/>
              </w:rPr>
              <w:t>;</w:t>
            </w:r>
          </w:p>
          <w:p w:rsidR="00602951" w:rsidRPr="000F2B21" w:rsidRDefault="00602951" w:rsidP="007308EE">
            <w:pPr>
              <w:pStyle w:val="a6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- </w:t>
            </w:r>
            <w:r w:rsidR="00933CA8">
              <w:rPr>
                <w:rStyle w:val="FontStyle11"/>
                <w:sz w:val="24"/>
                <w:szCs w:val="24"/>
              </w:rPr>
              <w:t>формирование навыков работы с различными художественными м</w:t>
            </w:r>
            <w:r w:rsidR="00933CA8">
              <w:rPr>
                <w:rStyle w:val="FontStyle11"/>
                <w:sz w:val="24"/>
                <w:szCs w:val="24"/>
              </w:rPr>
              <w:t>а</w:t>
            </w:r>
            <w:r w:rsidR="00933CA8">
              <w:rPr>
                <w:rStyle w:val="FontStyle11"/>
                <w:sz w:val="24"/>
                <w:szCs w:val="24"/>
              </w:rPr>
              <w:t>териалами.</w:t>
            </w:r>
          </w:p>
          <w:p w:rsidR="00D56D85" w:rsidRPr="000F2B21" w:rsidRDefault="00D56D85" w:rsidP="007308EE">
            <w:pPr>
              <w:pStyle w:val="a6"/>
              <w:spacing w:after="0" w:line="240" w:lineRule="auto"/>
              <w:ind w:left="54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56D85" w:rsidRPr="000F2B21" w:rsidTr="008133C0">
        <w:trPr>
          <w:trHeight w:val="1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Цели </w:t>
            </w:r>
          </w:p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изучения</w:t>
            </w:r>
          </w:p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предмета «Изобразительное и</w:t>
            </w:r>
            <w:r w:rsidRPr="000F2B21">
              <w:rPr>
                <w:rStyle w:val="FontStyle11"/>
                <w:sz w:val="24"/>
                <w:szCs w:val="24"/>
              </w:rPr>
              <w:t>с</w:t>
            </w:r>
            <w:r w:rsidRPr="000F2B21">
              <w:rPr>
                <w:rStyle w:val="FontStyle11"/>
                <w:sz w:val="24"/>
                <w:szCs w:val="24"/>
              </w:rPr>
              <w:t>кусство»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Default="00933CA8" w:rsidP="007308E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-</w:t>
            </w:r>
            <w:r w:rsidR="00CB531B">
              <w:rPr>
                <w:rStyle w:val="FontStyle11"/>
                <w:sz w:val="24"/>
                <w:szCs w:val="24"/>
              </w:rPr>
              <w:t xml:space="preserve"> </w:t>
            </w:r>
            <w:r>
              <w:rPr>
                <w:rStyle w:val="FontStyle11"/>
                <w:sz w:val="24"/>
                <w:szCs w:val="24"/>
              </w:rPr>
              <w:t>воспитание эстетических чувств, интереса к изобразительному и</w:t>
            </w:r>
            <w:r>
              <w:rPr>
                <w:rStyle w:val="FontStyle11"/>
                <w:sz w:val="24"/>
                <w:szCs w:val="24"/>
              </w:rPr>
              <w:t>с</w:t>
            </w:r>
            <w:r>
              <w:rPr>
                <w:rStyle w:val="FontStyle11"/>
                <w:sz w:val="24"/>
                <w:szCs w:val="24"/>
              </w:rPr>
              <w:t>кусству; обогащение нравственного опыта, представлений о добре и зле; воспитание нравственных чувств</w:t>
            </w:r>
            <w:r w:rsidR="00CB531B">
              <w:rPr>
                <w:rStyle w:val="FontStyle11"/>
                <w:sz w:val="24"/>
                <w:szCs w:val="24"/>
              </w:rPr>
              <w:t>, уважение к культуре народов многонациональной России и других стран; готовность и спосо</w:t>
            </w:r>
            <w:r w:rsidR="00CB531B">
              <w:rPr>
                <w:rStyle w:val="FontStyle11"/>
                <w:sz w:val="24"/>
                <w:szCs w:val="24"/>
              </w:rPr>
              <w:t>б</w:t>
            </w:r>
            <w:r w:rsidR="00CB531B">
              <w:rPr>
                <w:rStyle w:val="FontStyle11"/>
                <w:sz w:val="24"/>
                <w:szCs w:val="24"/>
              </w:rPr>
              <w:t>ность выражать и отстаивать свою общественную позицию в иску</w:t>
            </w:r>
            <w:r w:rsidR="00CB531B">
              <w:rPr>
                <w:rStyle w:val="FontStyle11"/>
                <w:sz w:val="24"/>
                <w:szCs w:val="24"/>
              </w:rPr>
              <w:t>с</w:t>
            </w:r>
            <w:r w:rsidR="00CB531B">
              <w:rPr>
                <w:rStyle w:val="FontStyle11"/>
                <w:sz w:val="24"/>
                <w:szCs w:val="24"/>
              </w:rPr>
              <w:t>стве и через искусство;</w:t>
            </w:r>
          </w:p>
          <w:p w:rsidR="00CB531B" w:rsidRDefault="00CB531B" w:rsidP="007308E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- развитие воображения, желания и умения подходить к любой своей деятельности творчески, способности к восприятию искусства и о</w:t>
            </w:r>
            <w:r>
              <w:rPr>
                <w:rStyle w:val="FontStyle11"/>
                <w:sz w:val="24"/>
                <w:szCs w:val="24"/>
              </w:rPr>
              <w:t>к</w:t>
            </w:r>
            <w:r>
              <w:rPr>
                <w:rStyle w:val="FontStyle11"/>
                <w:sz w:val="24"/>
                <w:szCs w:val="24"/>
              </w:rPr>
              <w:t>ружающего мира, умений и навыков сотрудничества в художестве</w:t>
            </w:r>
            <w:r>
              <w:rPr>
                <w:rStyle w:val="FontStyle11"/>
                <w:sz w:val="24"/>
                <w:szCs w:val="24"/>
              </w:rPr>
              <w:t>н</w:t>
            </w:r>
            <w:r>
              <w:rPr>
                <w:rStyle w:val="FontStyle11"/>
                <w:sz w:val="24"/>
                <w:szCs w:val="24"/>
              </w:rPr>
              <w:t>ной деятельности;</w:t>
            </w:r>
          </w:p>
          <w:p w:rsidR="00CB531B" w:rsidRDefault="00CB531B" w:rsidP="007308E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- освоение первоначальных знаний о пластических искусствах: из</w:t>
            </w:r>
            <w:r>
              <w:rPr>
                <w:rStyle w:val="FontStyle11"/>
                <w:sz w:val="24"/>
                <w:szCs w:val="24"/>
              </w:rPr>
              <w:t>о</w:t>
            </w:r>
            <w:r>
              <w:rPr>
                <w:rStyle w:val="FontStyle11"/>
                <w:sz w:val="24"/>
                <w:szCs w:val="24"/>
              </w:rPr>
              <w:t>бразительных, декоративно- прикладных, архитектуре и дизайне – их роли в жизни человека и общества;</w:t>
            </w:r>
          </w:p>
          <w:p w:rsidR="00CB531B" w:rsidRDefault="00CB531B" w:rsidP="007308E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- овладение элементарной художественной грамотой; формирование художественного кругозора и приобретение опыта работы в разли</w:t>
            </w:r>
            <w:r>
              <w:rPr>
                <w:rStyle w:val="FontStyle11"/>
                <w:sz w:val="24"/>
                <w:szCs w:val="24"/>
              </w:rPr>
              <w:t>ч</w:t>
            </w:r>
            <w:r>
              <w:rPr>
                <w:rStyle w:val="FontStyle11"/>
                <w:sz w:val="24"/>
                <w:szCs w:val="24"/>
              </w:rPr>
              <w:t>ных видах</w:t>
            </w:r>
            <w:r w:rsidR="00404E29">
              <w:rPr>
                <w:rStyle w:val="FontStyle11"/>
                <w:sz w:val="24"/>
                <w:szCs w:val="24"/>
              </w:rPr>
              <w:t xml:space="preserve"> художественно- творческой деятельности, разными худ</w:t>
            </w:r>
            <w:r w:rsidR="00404E29">
              <w:rPr>
                <w:rStyle w:val="FontStyle11"/>
                <w:sz w:val="24"/>
                <w:szCs w:val="24"/>
              </w:rPr>
              <w:t>о</w:t>
            </w:r>
            <w:r w:rsidR="00404E29">
              <w:rPr>
                <w:rStyle w:val="FontStyle11"/>
                <w:sz w:val="24"/>
                <w:szCs w:val="24"/>
              </w:rPr>
              <w:t>жественными материалами; совершенствование эстетического вкуса.</w:t>
            </w:r>
          </w:p>
          <w:p w:rsidR="00CB531B" w:rsidRPr="000F2B21" w:rsidRDefault="00CB531B" w:rsidP="007308E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56D85" w:rsidRPr="000F2B21" w:rsidTr="008133C0">
        <w:trPr>
          <w:trHeight w:val="7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Срок</w:t>
            </w:r>
          </w:p>
          <w:p w:rsidR="00D56D85" w:rsidRPr="000F2B21" w:rsidRDefault="00D56D85" w:rsidP="007308EE">
            <w:pPr>
              <w:pStyle w:val="Style2"/>
              <w:widowControl/>
              <w:spacing w:line="240" w:lineRule="auto"/>
              <w:ind w:left="10" w:right="547" w:hanging="10"/>
              <w:rPr>
                <w:rStyle w:val="FontStyle12"/>
                <w:b w:val="0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0F2B21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C5DDF" w:rsidP="007308E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  <w:r w:rsidR="00D56D85" w:rsidRPr="000F2B21">
              <w:rPr>
                <w:rStyle w:val="FontStyle11"/>
                <w:sz w:val="24"/>
                <w:szCs w:val="24"/>
              </w:rPr>
              <w:t xml:space="preserve"> год</w:t>
            </w:r>
            <w:r>
              <w:rPr>
                <w:rStyle w:val="FontStyle11"/>
                <w:sz w:val="24"/>
                <w:szCs w:val="24"/>
              </w:rPr>
              <w:t>а</w:t>
            </w:r>
          </w:p>
        </w:tc>
      </w:tr>
      <w:tr w:rsidR="00D56D85" w:rsidRPr="000F2B21" w:rsidTr="008133C0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0F2B21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BBA" w:rsidRDefault="00CA5C34" w:rsidP="00475BB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класс-</w:t>
            </w:r>
            <w:r w:rsidR="00475BBA">
              <w:rPr>
                <w:rStyle w:val="FontStyle11"/>
                <w:sz w:val="24"/>
                <w:szCs w:val="24"/>
              </w:rPr>
              <w:t xml:space="preserve"> 33 часа</w:t>
            </w:r>
          </w:p>
          <w:p w:rsidR="00D56D85" w:rsidRPr="000F2B21" w:rsidRDefault="003627EB" w:rsidP="00475BB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  <w:r w:rsidR="00475BBA">
              <w:rPr>
                <w:rStyle w:val="FontStyle11"/>
                <w:sz w:val="24"/>
                <w:szCs w:val="24"/>
              </w:rPr>
              <w:t xml:space="preserve"> -4 класс- 35 часов</w:t>
            </w:r>
            <w:r>
              <w:rPr>
                <w:rStyle w:val="FontStyle11"/>
                <w:sz w:val="24"/>
                <w:szCs w:val="24"/>
              </w:rPr>
              <w:t xml:space="preserve"> (</w:t>
            </w:r>
            <w:r w:rsidR="00CA5C34">
              <w:rPr>
                <w:rStyle w:val="FontStyle11"/>
                <w:sz w:val="24"/>
                <w:szCs w:val="24"/>
              </w:rPr>
              <w:t>1 час в неделю)</w:t>
            </w:r>
          </w:p>
        </w:tc>
      </w:tr>
      <w:tr w:rsidR="00D56D85" w:rsidRPr="000F2B21" w:rsidTr="008133C0">
        <w:trPr>
          <w:trHeight w:val="9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0F2B21">
              <w:rPr>
                <w:rStyle w:val="FontStyle11"/>
                <w:sz w:val="24"/>
                <w:szCs w:val="24"/>
                <w:lang w:val="ru-RU"/>
              </w:rPr>
              <w:lastRenderedPageBreak/>
              <w:t>Структура курса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51" w:rsidRDefault="00CA5C34" w:rsidP="00CA5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CA5C34">
              <w:rPr>
                <w:rStyle w:val="FontStyle11"/>
                <w:sz w:val="24"/>
                <w:szCs w:val="24"/>
              </w:rPr>
              <w:t>Виды художественной деятельности</w:t>
            </w:r>
            <w:r w:rsidR="001A3D6D">
              <w:rPr>
                <w:rStyle w:val="FontStyle11"/>
                <w:sz w:val="24"/>
                <w:szCs w:val="24"/>
              </w:rPr>
              <w:t>.</w:t>
            </w:r>
          </w:p>
          <w:p w:rsidR="001A3D6D" w:rsidRPr="00CA5C34" w:rsidRDefault="001A3D6D" w:rsidP="00CA5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Азбука искусства (обучение основам художественной грамоты). Как говорит искусство?</w:t>
            </w:r>
          </w:p>
        </w:tc>
      </w:tr>
      <w:tr w:rsidR="00D56D85" w:rsidRPr="000F2B21" w:rsidTr="008133C0">
        <w:trPr>
          <w:trHeight w:val="13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4"/>
              <w:ind w:right="385"/>
              <w:rPr>
                <w:lang w:val="ru-RU"/>
              </w:rPr>
            </w:pPr>
            <w:r w:rsidRPr="000F2B21">
              <w:rPr>
                <w:lang w:val="ru-RU"/>
              </w:rPr>
              <w:t>Структура</w:t>
            </w:r>
          </w:p>
          <w:p w:rsidR="00D56D85" w:rsidRPr="000F2B21" w:rsidRDefault="00D56D85" w:rsidP="007308EE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0F2B21">
              <w:rPr>
                <w:lang w:val="ru-RU"/>
              </w:rPr>
              <w:t xml:space="preserve"> рабочей программы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85" w:rsidRPr="000F2B21" w:rsidRDefault="00D56D85" w:rsidP="0073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>1) Планируемые результаты освоения учебного предмета «Изобраз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и</w:t>
            </w:r>
            <w:r w:rsidRPr="000F2B21">
              <w:rPr>
                <w:rFonts w:ascii="Times New Roman" w:hAnsi="Times New Roman"/>
                <w:sz w:val="24"/>
                <w:szCs w:val="24"/>
              </w:rPr>
              <w:t>тельное искусство»;</w:t>
            </w:r>
          </w:p>
          <w:p w:rsidR="00D56D85" w:rsidRPr="000F2B21" w:rsidRDefault="00D56D85" w:rsidP="0073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B21">
              <w:rPr>
                <w:rFonts w:ascii="Times New Roman" w:hAnsi="Times New Roman"/>
                <w:sz w:val="24"/>
                <w:szCs w:val="24"/>
              </w:rPr>
              <w:t xml:space="preserve">2) Содержание учебного предмета «Изобразительное искусство» с указанием форм организации учебных занятий, основных видов учебной деятельности; </w:t>
            </w:r>
          </w:p>
          <w:p w:rsidR="00D56D85" w:rsidRPr="000F2B21" w:rsidRDefault="00C24157" w:rsidP="0073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Т</w:t>
            </w:r>
            <w:r w:rsidR="00D56D85" w:rsidRPr="000F2B21">
              <w:rPr>
                <w:rFonts w:ascii="Times New Roman" w:hAnsi="Times New Roman"/>
                <w:sz w:val="24"/>
                <w:szCs w:val="24"/>
              </w:rPr>
              <w:t>ематическое планирование с указанием количества часов, отв</w:t>
            </w:r>
            <w:r w:rsidR="00D56D85" w:rsidRPr="000F2B21">
              <w:rPr>
                <w:rFonts w:ascii="Times New Roman" w:hAnsi="Times New Roman"/>
                <w:sz w:val="24"/>
                <w:szCs w:val="24"/>
              </w:rPr>
              <w:t>о</w:t>
            </w:r>
            <w:r w:rsidR="00D56D85" w:rsidRPr="000F2B21">
              <w:rPr>
                <w:rFonts w:ascii="Times New Roman" w:hAnsi="Times New Roman"/>
                <w:sz w:val="24"/>
                <w:szCs w:val="24"/>
              </w:rPr>
              <w:t>димых на освоение каждой темы.</w:t>
            </w:r>
          </w:p>
        </w:tc>
      </w:tr>
    </w:tbl>
    <w:p w:rsidR="00D56D85" w:rsidRPr="008C44FB" w:rsidRDefault="00D56D85" w:rsidP="007308EE">
      <w:pPr>
        <w:spacing w:after="0" w:line="240" w:lineRule="auto"/>
      </w:pPr>
    </w:p>
    <w:sectPr w:rsidR="00D56D85" w:rsidRPr="008C44FB" w:rsidSect="00DA7A2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540"/>
    <w:multiLevelType w:val="hybridMultilevel"/>
    <w:tmpl w:val="7780DC9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77F4"/>
    <w:multiLevelType w:val="hybridMultilevel"/>
    <w:tmpl w:val="7512CC5A"/>
    <w:lvl w:ilvl="0" w:tplc="38C085FC">
      <w:start w:val="1"/>
      <w:numFmt w:val="decimal"/>
      <w:lvlText w:val="%1."/>
      <w:lvlJc w:val="left"/>
      <w:pPr>
        <w:ind w:left="4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07D1"/>
    <w:multiLevelType w:val="hybridMultilevel"/>
    <w:tmpl w:val="19A64CC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578D5"/>
    <w:multiLevelType w:val="hybridMultilevel"/>
    <w:tmpl w:val="984AFA7E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autoHyphenation/>
  <w:characterSpacingControl w:val="doNotCompress"/>
  <w:compat/>
  <w:rsids>
    <w:rsidRoot w:val="00D56D85"/>
    <w:rsid w:val="000A26E4"/>
    <w:rsid w:val="000F2B21"/>
    <w:rsid w:val="001A3D6D"/>
    <w:rsid w:val="001D4843"/>
    <w:rsid w:val="001F7071"/>
    <w:rsid w:val="002F0456"/>
    <w:rsid w:val="003627EB"/>
    <w:rsid w:val="00404E29"/>
    <w:rsid w:val="00475BBA"/>
    <w:rsid w:val="004D1C77"/>
    <w:rsid w:val="00551CE2"/>
    <w:rsid w:val="005B2BC1"/>
    <w:rsid w:val="00602951"/>
    <w:rsid w:val="00693655"/>
    <w:rsid w:val="007308EE"/>
    <w:rsid w:val="008133C0"/>
    <w:rsid w:val="0090030B"/>
    <w:rsid w:val="00933CA8"/>
    <w:rsid w:val="00943C79"/>
    <w:rsid w:val="00BB54D0"/>
    <w:rsid w:val="00BD7108"/>
    <w:rsid w:val="00C24157"/>
    <w:rsid w:val="00C268B8"/>
    <w:rsid w:val="00C45B1B"/>
    <w:rsid w:val="00CA5C34"/>
    <w:rsid w:val="00CB531B"/>
    <w:rsid w:val="00CC2FAA"/>
    <w:rsid w:val="00D31A26"/>
    <w:rsid w:val="00D56D85"/>
    <w:rsid w:val="00DA7A22"/>
    <w:rsid w:val="00DC5DDF"/>
    <w:rsid w:val="00EA0DE0"/>
    <w:rsid w:val="00F92870"/>
    <w:rsid w:val="00FE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8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6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3C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56D8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D56D8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D56D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D56D8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qFormat/>
    <w:rsid w:val="00D56D85"/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D56D85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D56D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56D85"/>
    <w:pPr>
      <w:ind w:left="720"/>
      <w:contextualSpacing/>
    </w:pPr>
  </w:style>
  <w:style w:type="character" w:styleId="a7">
    <w:name w:val="Hyperlink"/>
    <w:uiPriority w:val="99"/>
    <w:unhideWhenUsed/>
    <w:rsid w:val="00D56D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3C7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9365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2808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irint.ru/school/?umk=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cad=rja&amp;uact=8&amp;ved=0ahUKEwjlko7MtPfXAhWiB5oKHTFMChIQFggnMAA&amp;url=https%3A%2F%2Fwww.labirint.ru%2Fbooks%2F292905%2F&amp;usg=AOvVaw1tI1YnPCa5zGSoAqfdv3cP" TargetMode="External"/><Relationship Id="rId5" Type="http://schemas.openxmlformats.org/officeDocument/2006/relationships/hyperlink" Target="http://www.edu.ru/db/mo/Data/d_09/m37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Владимировна</cp:lastModifiedBy>
  <cp:revision>4</cp:revision>
  <dcterms:created xsi:type="dcterms:W3CDTF">2017-12-07T08:05:00Z</dcterms:created>
  <dcterms:modified xsi:type="dcterms:W3CDTF">2017-12-07T08:15:00Z</dcterms:modified>
</cp:coreProperties>
</file>